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B723BE" w14:textId="77777777" w:rsidR="00AD366D" w:rsidRDefault="00A31EAB">
      <w:pPr>
        <w:spacing w:after="0" w:line="276" w:lineRule="auto"/>
        <w:jc w:val="right"/>
        <w:rPr>
          <w:b/>
          <w:bCs/>
          <w:color w:val="000000"/>
          <w:sz w:val="20"/>
          <w:szCs w:val="20"/>
        </w:rPr>
      </w:pPr>
      <w:r>
        <w:rPr>
          <w:rFonts w:eastAsia="Times New Roman" w:cstheme="minorHAnsi"/>
          <w:b/>
          <w:bCs/>
          <w:color w:val="000000"/>
          <w:sz w:val="20"/>
          <w:szCs w:val="20"/>
        </w:rPr>
        <w:t>Załącznik e</w:t>
      </w:r>
    </w:p>
    <w:p w14:paraId="6CE31AF2" w14:textId="77777777" w:rsidR="00AD366D" w:rsidRDefault="00A31EAB">
      <w:pPr>
        <w:spacing w:after="0" w:line="276" w:lineRule="auto"/>
        <w:jc w:val="right"/>
        <w:rPr>
          <w:color w:val="000000"/>
          <w:sz w:val="20"/>
          <w:szCs w:val="20"/>
        </w:rPr>
      </w:pPr>
      <w:r>
        <w:rPr>
          <w:rFonts w:eastAsia="Times New Roman" w:cstheme="minorHAnsi"/>
          <w:color w:val="000000"/>
          <w:sz w:val="20"/>
          <w:szCs w:val="20"/>
        </w:rPr>
        <w:t>do Regulaminu wolontariatu</w:t>
      </w:r>
    </w:p>
    <w:p w14:paraId="5F8D9778" w14:textId="77777777" w:rsidR="00AD366D" w:rsidRDefault="00A31EAB">
      <w:pPr>
        <w:spacing w:after="0" w:line="276" w:lineRule="auto"/>
        <w:jc w:val="right"/>
        <w:rPr>
          <w:color w:val="000000"/>
          <w:sz w:val="20"/>
          <w:szCs w:val="20"/>
        </w:rPr>
      </w:pPr>
      <w:r>
        <w:rPr>
          <w:rFonts w:eastAsia="Times New Roman" w:cstheme="minorHAnsi"/>
          <w:color w:val="000000"/>
          <w:sz w:val="20"/>
          <w:szCs w:val="20"/>
        </w:rPr>
        <w:t>w Bibliotece Publicznej w Dzielnicy Wesoła m.st. Warszawy</w:t>
      </w:r>
    </w:p>
    <w:p w14:paraId="55F8C39D" w14:textId="77777777" w:rsidR="00AD366D" w:rsidRDefault="00AD366D">
      <w:pPr>
        <w:spacing w:after="0" w:line="276" w:lineRule="auto"/>
        <w:jc w:val="right"/>
        <w:rPr>
          <w:rFonts w:asciiTheme="minorHAnsi" w:hAnsiTheme="minorHAnsi" w:cstheme="minorHAnsi"/>
          <w:b/>
          <w:color w:val="000000"/>
        </w:rPr>
      </w:pPr>
    </w:p>
    <w:p w14:paraId="437542E4" w14:textId="77777777" w:rsidR="00AD366D" w:rsidRDefault="00A31EAB">
      <w:pPr>
        <w:spacing w:after="0" w:line="276" w:lineRule="auto"/>
        <w:jc w:val="center"/>
        <w:rPr>
          <w:color w:val="000000"/>
        </w:rPr>
      </w:pPr>
      <w:r>
        <w:rPr>
          <w:rFonts w:cstheme="minorHAnsi"/>
          <w:b/>
          <w:color w:val="000000"/>
        </w:rPr>
        <w:t xml:space="preserve">KLAUZULA INFORMACYJNA DLA RODZICÓW / OPIEKUNÓW PRAWNYCH </w:t>
      </w:r>
    </w:p>
    <w:p w14:paraId="0493EB0A" w14:textId="77777777" w:rsidR="00AD366D" w:rsidRDefault="00A31EAB">
      <w:pPr>
        <w:spacing w:after="0" w:line="276" w:lineRule="auto"/>
        <w:jc w:val="center"/>
        <w:rPr>
          <w:color w:val="000000"/>
        </w:rPr>
      </w:pPr>
      <w:r>
        <w:rPr>
          <w:rFonts w:cstheme="minorHAnsi"/>
          <w:color w:val="000000"/>
        </w:rPr>
        <w:t>w zakresie udzielonej zgody na zawarcie porozumienia o wolontariacie z osobą niepełnoletnią z Biblioteką Publiczną w Dzielnicy Wesoła m.st. Warszawy</w:t>
      </w:r>
      <w:r>
        <w:rPr>
          <w:rFonts w:cstheme="minorHAnsi"/>
          <w:color w:val="000000"/>
        </w:rPr>
        <w:br/>
      </w:r>
    </w:p>
    <w:p w14:paraId="39AC99AD" w14:textId="77777777" w:rsidR="00AD366D" w:rsidRDefault="00A31EAB">
      <w:pPr>
        <w:spacing w:after="0" w:line="276" w:lineRule="auto"/>
        <w:rPr>
          <w:color w:val="000000"/>
        </w:rPr>
      </w:pPr>
      <w:r>
        <w:rPr>
          <w:rFonts w:cstheme="minorHAnsi"/>
          <w:b/>
          <w:color w:val="000000"/>
        </w:rPr>
        <w:t>Administrator danych osobowych:</w:t>
      </w:r>
    </w:p>
    <w:p w14:paraId="2D9060C9" w14:textId="77777777" w:rsidR="00AD366D" w:rsidRDefault="00A31EAB">
      <w:pPr>
        <w:spacing w:after="0" w:line="276" w:lineRule="auto"/>
        <w:jc w:val="both"/>
        <w:rPr>
          <w:color w:val="000000"/>
        </w:rPr>
      </w:pPr>
      <w:r>
        <w:rPr>
          <w:rFonts w:cstheme="minorHAnsi"/>
          <w:color w:val="000000"/>
        </w:rPr>
        <w:t>Administratorem Danych Osobowych w rozumieniu Rozporządzenia Parlamentu Europejskiego i Rady (UE) 2016/679 z dnia 27 kwietnia 2016 r. w sprawie ochrony osób fizycznych w związku z przetwarzaniem danych osobowych i w sprawie swobodnego przepływu takich danych oraz uchylenia dyrektywy 95/46/WE (zwane dalej RODO) jest Biblioteka Publiczna w Dzielnicy Wesoła m.st. Warszawy, ul. 1 Praskiego Pułku WP 31, 05-075 Warszawa-Wesoła, NIP 952-12-76-258.</w:t>
      </w:r>
    </w:p>
    <w:p w14:paraId="16DDB7D1" w14:textId="77777777" w:rsidR="00AD366D" w:rsidRDefault="00AD366D">
      <w:pPr>
        <w:spacing w:after="0" w:line="276" w:lineRule="auto"/>
        <w:rPr>
          <w:rFonts w:asciiTheme="minorHAnsi" w:hAnsiTheme="minorHAnsi" w:cstheme="minorHAnsi"/>
          <w:b/>
          <w:color w:val="000000"/>
        </w:rPr>
      </w:pPr>
    </w:p>
    <w:p w14:paraId="52E19AA0" w14:textId="77777777" w:rsidR="00AD366D" w:rsidRDefault="00A31EAB">
      <w:pPr>
        <w:spacing w:after="0" w:line="276" w:lineRule="auto"/>
        <w:rPr>
          <w:color w:val="000000"/>
        </w:rPr>
      </w:pPr>
      <w:r>
        <w:rPr>
          <w:rFonts w:cstheme="minorHAnsi"/>
          <w:b/>
          <w:color w:val="000000"/>
        </w:rPr>
        <w:t>Inspektor Ochrony Danych</w:t>
      </w:r>
    </w:p>
    <w:p w14:paraId="33F5D3D4" w14:textId="77777777" w:rsidR="00AD366D" w:rsidRDefault="00A31EAB">
      <w:pPr>
        <w:spacing w:after="0" w:line="276" w:lineRule="auto"/>
        <w:jc w:val="both"/>
        <w:rPr>
          <w:color w:val="000000"/>
        </w:rPr>
      </w:pPr>
      <w:r>
        <w:rPr>
          <w:rFonts w:cstheme="minorHAnsi"/>
          <w:color w:val="000000"/>
        </w:rPr>
        <w:t>Administrator Danych Osobowych wyznaczył Inspektora Ochrony Danych. We wszystkich sprawach dotyczących przetwarzania danych osobowych oraz korzystania z praw związanych z przetwarzaniem danych osobowych , należy skontaktować się poprzez adres email: iod@bibliotekawesola.pl, pisemnie na adres siedziby Administratora Danych Osobowych.</w:t>
      </w:r>
    </w:p>
    <w:p w14:paraId="78CC2E79" w14:textId="77777777" w:rsidR="00AD366D" w:rsidRDefault="00AD366D">
      <w:pPr>
        <w:spacing w:after="0" w:line="276" w:lineRule="auto"/>
        <w:rPr>
          <w:rFonts w:asciiTheme="minorHAnsi" w:hAnsiTheme="minorHAnsi" w:cstheme="minorHAnsi"/>
          <w:b/>
          <w:color w:val="000000"/>
        </w:rPr>
      </w:pPr>
    </w:p>
    <w:p w14:paraId="4C1FDC94" w14:textId="77777777" w:rsidR="00AD366D" w:rsidRDefault="00A31EAB">
      <w:pPr>
        <w:spacing w:after="0" w:line="276" w:lineRule="auto"/>
        <w:rPr>
          <w:color w:val="000000"/>
        </w:rPr>
      </w:pPr>
      <w:r>
        <w:rPr>
          <w:rFonts w:cstheme="minorHAnsi"/>
          <w:b/>
          <w:color w:val="000000"/>
        </w:rPr>
        <w:t>Cele i podstawa prawna przetwarzania danych:</w:t>
      </w:r>
    </w:p>
    <w:p w14:paraId="7D5E0715" w14:textId="77777777" w:rsidR="00AD366D" w:rsidRDefault="00A31EAB">
      <w:pPr>
        <w:spacing w:after="0" w:line="276" w:lineRule="auto"/>
        <w:jc w:val="both"/>
      </w:pPr>
      <w:r>
        <w:rPr>
          <w:rFonts w:cstheme="minorHAnsi"/>
          <w:color w:val="000000"/>
        </w:rPr>
        <w:t>Na podstawie z art. 6 ust.1 lit. a RODO – po wcześniejszym wyrażeniu zgody rodzica/opiekuna prawnego na przetwarzanie danych osobowych tj. imię i nazwisko, adres zamieszkania, numer telefonu w związku z wyrażeniem zgody na zawarcie porozumienia o wolontariacie z osobą niepełnoletni</w:t>
      </w:r>
      <w:r>
        <w:rPr>
          <w:rFonts w:eastAsia="Times New Roman" w:cstheme="minorHAnsi"/>
          <w:color w:val="000000"/>
        </w:rPr>
        <w:t>ą</w:t>
      </w:r>
      <w:r>
        <w:rPr>
          <w:rFonts w:eastAsia="Times New Roman" w:cstheme="minorHAnsi"/>
          <w:b/>
          <w:color w:val="000000"/>
        </w:rPr>
        <w:t xml:space="preserve"> </w:t>
      </w:r>
      <w:r>
        <w:rPr>
          <w:rFonts w:cstheme="minorHAnsi"/>
          <w:color w:val="000000"/>
        </w:rPr>
        <w:t>z Biblioteką Publiczną w Dzielnicy Wesoła</w:t>
      </w:r>
      <w:hyperlink r:id="rId8">
        <w:r w:rsidR="00AD366D">
          <w:rPr>
            <w:rFonts w:cstheme="minorHAnsi"/>
            <w:color w:val="000000"/>
          </w:rPr>
          <w:t xml:space="preserve"> </w:t>
        </w:r>
      </w:hyperlink>
      <w:hyperlink r:id="rId9">
        <w:r w:rsidR="00AD366D">
          <w:rPr>
            <w:rFonts w:cstheme="minorHAnsi"/>
            <w:color w:val="000000"/>
          </w:rPr>
          <w:t>m.st</w:t>
        </w:r>
      </w:hyperlink>
      <w:r>
        <w:rPr>
          <w:rFonts w:cstheme="minorHAnsi"/>
          <w:color w:val="000000"/>
        </w:rPr>
        <w:t>. Warszawy”.</w:t>
      </w:r>
    </w:p>
    <w:p w14:paraId="1B42B15C" w14:textId="77777777" w:rsidR="00AD366D" w:rsidRDefault="00AD366D">
      <w:pPr>
        <w:spacing w:after="0" w:line="276" w:lineRule="auto"/>
        <w:jc w:val="both"/>
        <w:rPr>
          <w:rFonts w:asciiTheme="minorHAnsi" w:hAnsiTheme="minorHAnsi" w:cstheme="minorHAnsi"/>
          <w:b/>
          <w:color w:val="000000"/>
        </w:rPr>
      </w:pPr>
    </w:p>
    <w:p w14:paraId="689ACC4B" w14:textId="77777777" w:rsidR="00AD366D" w:rsidRDefault="00A31EAB">
      <w:pPr>
        <w:spacing w:after="0" w:line="276" w:lineRule="auto"/>
        <w:jc w:val="both"/>
        <w:rPr>
          <w:color w:val="000000"/>
        </w:rPr>
      </w:pPr>
      <w:r>
        <w:rPr>
          <w:rFonts w:cstheme="minorHAnsi"/>
          <w:b/>
          <w:color w:val="000000"/>
        </w:rPr>
        <w:t>Odbiorcy danych osobowych:</w:t>
      </w:r>
    </w:p>
    <w:p w14:paraId="159C4A17" w14:textId="77777777" w:rsidR="00AD366D" w:rsidRDefault="00A31EAB">
      <w:pPr>
        <w:spacing w:after="0" w:line="276" w:lineRule="auto"/>
        <w:jc w:val="both"/>
        <w:rPr>
          <w:color w:val="000000"/>
        </w:rPr>
      </w:pPr>
      <w:r>
        <w:rPr>
          <w:rFonts w:cstheme="minorHAnsi"/>
          <w:color w:val="000000"/>
        </w:rPr>
        <w:t>Uprawnione podmioty, na podstawie przepisów prawa, a także podmiotom, z którymi administrator zawarł umowę powierzenia przetwarzania danych w związku z realizacją usług na rzecz administratora (np. dostawcy usług teleinformatycznych oraz firmy obsługujące system informatyczny).</w:t>
      </w:r>
    </w:p>
    <w:p w14:paraId="27D31CF6" w14:textId="77777777" w:rsidR="00AD366D" w:rsidRDefault="00AD366D">
      <w:pPr>
        <w:spacing w:after="0" w:line="276" w:lineRule="auto"/>
        <w:rPr>
          <w:rFonts w:asciiTheme="minorHAnsi" w:hAnsiTheme="minorHAnsi" w:cstheme="minorHAnsi"/>
          <w:b/>
          <w:color w:val="000000"/>
        </w:rPr>
      </w:pPr>
    </w:p>
    <w:p w14:paraId="690AE394" w14:textId="77777777" w:rsidR="00AD366D" w:rsidRDefault="00A31EAB">
      <w:pPr>
        <w:spacing w:after="0" w:line="276" w:lineRule="auto"/>
        <w:rPr>
          <w:color w:val="000000"/>
        </w:rPr>
      </w:pPr>
      <w:r>
        <w:rPr>
          <w:rFonts w:cstheme="minorHAnsi"/>
          <w:b/>
          <w:color w:val="000000"/>
        </w:rPr>
        <w:t>Przekazywanie danych poza Europejski Obszar Gospodarczy (EOG):</w:t>
      </w:r>
    </w:p>
    <w:p w14:paraId="61C99947" w14:textId="77777777" w:rsidR="00AD366D" w:rsidRDefault="00A31EAB">
      <w:pPr>
        <w:spacing w:after="0" w:line="276" w:lineRule="auto"/>
        <w:jc w:val="both"/>
        <w:rPr>
          <w:color w:val="000000"/>
        </w:rPr>
      </w:pPr>
      <w:r>
        <w:rPr>
          <w:rFonts w:cstheme="minorHAnsi"/>
          <w:color w:val="000000"/>
        </w:rPr>
        <w:t>Administrator nie przekazuje Pana/Pani danych do państw trzecich tj. poza terytorium Europejskiego Obszaru Gospodarczego (EOG).</w:t>
      </w:r>
    </w:p>
    <w:p w14:paraId="0E0A23F2" w14:textId="77777777" w:rsidR="00AD366D" w:rsidRDefault="00AD366D">
      <w:pPr>
        <w:spacing w:after="0" w:line="276" w:lineRule="auto"/>
        <w:rPr>
          <w:rFonts w:asciiTheme="minorHAnsi" w:hAnsiTheme="minorHAnsi" w:cstheme="minorHAnsi"/>
          <w:b/>
          <w:color w:val="000000"/>
        </w:rPr>
      </w:pPr>
    </w:p>
    <w:p w14:paraId="3611A4A6" w14:textId="77777777" w:rsidR="00AD366D" w:rsidRDefault="00A31EAB">
      <w:pPr>
        <w:spacing w:after="0" w:line="276" w:lineRule="auto"/>
        <w:rPr>
          <w:color w:val="000000"/>
        </w:rPr>
      </w:pPr>
      <w:r>
        <w:rPr>
          <w:rFonts w:cstheme="minorHAnsi"/>
          <w:b/>
          <w:color w:val="000000"/>
        </w:rPr>
        <w:t>Okres przechowywania danych:</w:t>
      </w:r>
    </w:p>
    <w:p w14:paraId="5DE654D0" w14:textId="77777777" w:rsidR="00AD366D" w:rsidRDefault="00A31EAB">
      <w:pPr>
        <w:spacing w:after="0" w:line="276" w:lineRule="auto"/>
        <w:jc w:val="both"/>
        <w:rPr>
          <w:color w:val="000000"/>
        </w:rPr>
      </w:pPr>
      <w:r>
        <w:rPr>
          <w:rFonts w:cstheme="minorHAnsi"/>
          <w:color w:val="000000"/>
        </w:rPr>
        <w:t>Dane osobowe będą przechowywane do momentu wycofania zgody, przez okres trwania porozumienia, jak również do czasu przedawnienia się ewentualnych roszczeń związanych z zawartym porozumieniem.</w:t>
      </w:r>
    </w:p>
    <w:p w14:paraId="6850879A" w14:textId="77777777" w:rsidR="00AD366D" w:rsidRDefault="00AD366D">
      <w:pPr>
        <w:spacing w:after="0" w:line="276" w:lineRule="auto"/>
        <w:rPr>
          <w:rFonts w:asciiTheme="minorHAnsi" w:hAnsiTheme="minorHAnsi" w:cstheme="minorHAnsi"/>
          <w:b/>
          <w:color w:val="000000"/>
        </w:rPr>
      </w:pPr>
    </w:p>
    <w:p w14:paraId="746F0931" w14:textId="77777777" w:rsidR="00AD366D" w:rsidRDefault="00A31EAB">
      <w:pPr>
        <w:spacing w:after="0" w:line="276" w:lineRule="auto"/>
        <w:rPr>
          <w:color w:val="000000"/>
        </w:rPr>
      </w:pPr>
      <w:r>
        <w:rPr>
          <w:rFonts w:cstheme="minorHAnsi"/>
          <w:b/>
          <w:color w:val="000000"/>
        </w:rPr>
        <w:t>Prawa osoby, której dane dotyczą:</w:t>
      </w:r>
    </w:p>
    <w:p w14:paraId="62C08C5E" w14:textId="77777777" w:rsidR="00AD366D" w:rsidRDefault="00A31EAB">
      <w:pPr>
        <w:spacing w:after="0" w:line="276" w:lineRule="auto"/>
        <w:jc w:val="both"/>
        <w:rPr>
          <w:color w:val="000000"/>
        </w:rPr>
      </w:pPr>
      <w:r>
        <w:rPr>
          <w:rFonts w:cstheme="minorHAnsi"/>
          <w:color w:val="000000"/>
        </w:rPr>
        <w:t xml:space="preserve">Przysługuje Panu/i prawo żądania od Administratora Danych Osobowych dostępu do danych osobowych dziecka, prawo do ich sprostowania (poprawienia), usunięcia, ograniczenia przetwarzania danych  oraz prawo do  przenoszenia danych osobowych, a także prawo do cofnięcia zgody na </w:t>
      </w:r>
      <w:r>
        <w:rPr>
          <w:rFonts w:cstheme="minorHAnsi"/>
          <w:color w:val="000000"/>
        </w:rPr>
        <w:lastRenderedPageBreak/>
        <w:t>przetwarzanie danych osobowych dziecka w dowolnym momencie, w zakresie w jakim dane osobowe są przetwarzane na podstawie udzielonej zgody na przetwarzanie danych osobowych; wycofanie zgody pozostaje bez wpływu na zgodność z prawem przetwarzania, którego dokonano na podstawie Pana/i zgody przed jej wycofaniem. W celu skorzystania z powyższych praw, należy skontaktować się poprzez kanały komunikacji wskazane w pkt. Administrator danych osobowych</w:t>
      </w:r>
    </w:p>
    <w:p w14:paraId="0FD5DDD3" w14:textId="77777777" w:rsidR="00AD366D" w:rsidRDefault="00AD366D">
      <w:pPr>
        <w:spacing w:after="0" w:line="276" w:lineRule="auto"/>
        <w:rPr>
          <w:rFonts w:asciiTheme="minorHAnsi" w:hAnsiTheme="minorHAnsi" w:cstheme="minorHAnsi"/>
          <w:b/>
          <w:color w:val="000000"/>
        </w:rPr>
      </w:pPr>
    </w:p>
    <w:p w14:paraId="1AAB9BCE" w14:textId="77777777" w:rsidR="00AD366D" w:rsidRDefault="00AD366D">
      <w:pPr>
        <w:spacing w:after="0" w:line="276" w:lineRule="auto"/>
        <w:rPr>
          <w:rFonts w:asciiTheme="minorHAnsi" w:hAnsiTheme="minorHAnsi" w:cstheme="minorHAnsi"/>
          <w:b/>
          <w:color w:val="000000"/>
        </w:rPr>
      </w:pPr>
    </w:p>
    <w:p w14:paraId="4484F17F" w14:textId="77777777" w:rsidR="00AD366D" w:rsidRDefault="00A31EAB">
      <w:pPr>
        <w:spacing w:after="0" w:line="276" w:lineRule="auto"/>
        <w:rPr>
          <w:color w:val="000000"/>
        </w:rPr>
      </w:pPr>
      <w:r>
        <w:rPr>
          <w:rFonts w:cstheme="minorHAnsi"/>
          <w:b/>
          <w:color w:val="000000"/>
        </w:rPr>
        <w:t>Prawo wniesienia skargi do organu nadzorczego</w:t>
      </w:r>
    </w:p>
    <w:p w14:paraId="3B316FCD" w14:textId="77777777" w:rsidR="00AD366D" w:rsidRDefault="00A31EAB">
      <w:pPr>
        <w:spacing w:after="0" w:line="276" w:lineRule="auto"/>
        <w:jc w:val="both"/>
        <w:rPr>
          <w:color w:val="000000"/>
        </w:rPr>
      </w:pPr>
      <w:r>
        <w:rPr>
          <w:rFonts w:cstheme="minorHAnsi"/>
          <w:color w:val="000000"/>
        </w:rPr>
        <w:t xml:space="preserve">Może Pan/i również wnieść skargę do Prezesa Urzędu Ochrony Danych Osobowych ul. Stawki 2, </w:t>
      </w:r>
      <w:r>
        <w:rPr>
          <w:rFonts w:cstheme="minorHAnsi"/>
          <w:color w:val="000000"/>
        </w:rPr>
        <w:br/>
        <w:t>00-193 Warszawa, w przypadku niezgodnego z przepisami prawa przetwarzania danych osobowych.</w:t>
      </w:r>
    </w:p>
    <w:p w14:paraId="729ADD11" w14:textId="77777777" w:rsidR="00AD366D" w:rsidRDefault="00AD366D">
      <w:pPr>
        <w:spacing w:after="0" w:line="276" w:lineRule="auto"/>
        <w:rPr>
          <w:rFonts w:asciiTheme="minorHAnsi" w:hAnsiTheme="minorHAnsi" w:cstheme="minorHAnsi"/>
          <w:b/>
          <w:color w:val="000000"/>
        </w:rPr>
      </w:pPr>
    </w:p>
    <w:p w14:paraId="3A1FCDF6" w14:textId="77777777" w:rsidR="00AD366D" w:rsidRDefault="00A31EAB">
      <w:pPr>
        <w:spacing w:after="0" w:line="276" w:lineRule="auto"/>
        <w:rPr>
          <w:color w:val="000000"/>
        </w:rPr>
      </w:pPr>
      <w:r>
        <w:rPr>
          <w:rFonts w:cstheme="minorHAnsi"/>
          <w:b/>
          <w:color w:val="000000"/>
        </w:rPr>
        <w:t>Czy podanie danych jest obowiązkowe?</w:t>
      </w:r>
    </w:p>
    <w:p w14:paraId="712D28B6" w14:textId="77777777" w:rsidR="00AD366D" w:rsidRDefault="00A31EAB">
      <w:pPr>
        <w:spacing w:after="0" w:line="276" w:lineRule="auto"/>
        <w:jc w:val="both"/>
        <w:rPr>
          <w:color w:val="000000"/>
        </w:rPr>
      </w:pPr>
      <w:r>
        <w:rPr>
          <w:rFonts w:cstheme="minorHAnsi"/>
          <w:color w:val="000000"/>
        </w:rPr>
        <w:t>Przetwarzanie Pana/i dane osobowe zależy od dobrowolnej zgody rodzica/opiekuna prawnego. Brak zgody w tym zakresie będzie skutkował brakiem możliwości podpisania porozumienia o wolontariacie z osobą niepełnoletnią.</w:t>
      </w:r>
    </w:p>
    <w:p w14:paraId="6C7FBFDB" w14:textId="77777777" w:rsidR="00AD366D" w:rsidRDefault="00AD366D">
      <w:pPr>
        <w:spacing w:after="0" w:line="276" w:lineRule="auto"/>
        <w:rPr>
          <w:rFonts w:asciiTheme="minorHAnsi" w:hAnsiTheme="minorHAnsi" w:cstheme="minorHAnsi"/>
          <w:b/>
          <w:color w:val="000000"/>
        </w:rPr>
      </w:pPr>
    </w:p>
    <w:p w14:paraId="7BF02A91" w14:textId="77777777" w:rsidR="00AD366D" w:rsidRDefault="00A31EAB">
      <w:pPr>
        <w:spacing w:after="0" w:line="276" w:lineRule="auto"/>
        <w:rPr>
          <w:color w:val="000000"/>
        </w:rPr>
      </w:pPr>
      <w:r>
        <w:rPr>
          <w:rFonts w:cstheme="minorHAnsi"/>
          <w:b/>
          <w:color w:val="000000"/>
        </w:rPr>
        <w:t>Zautomatyzowane podejmowanie decyzji</w:t>
      </w:r>
    </w:p>
    <w:p w14:paraId="479E002D" w14:textId="77777777" w:rsidR="00AD366D" w:rsidRDefault="00A31EAB">
      <w:pPr>
        <w:spacing w:after="0" w:line="276" w:lineRule="auto"/>
        <w:jc w:val="both"/>
        <w:rPr>
          <w:color w:val="000000"/>
        </w:rPr>
      </w:pPr>
      <w:r>
        <w:rPr>
          <w:rFonts w:cstheme="minorHAnsi"/>
          <w:color w:val="000000"/>
        </w:rPr>
        <w:t>Dane osobowe Pana/i dziecka nie podlegają zautomatyzowanemu podejmowaniu decyzji, w tym profilowaniu.</w:t>
      </w:r>
    </w:p>
    <w:p w14:paraId="13798FCC" w14:textId="77777777" w:rsidR="00AD366D" w:rsidRDefault="00AD366D">
      <w:pPr>
        <w:spacing w:after="0" w:line="276" w:lineRule="auto"/>
        <w:rPr>
          <w:rFonts w:asciiTheme="minorHAnsi" w:eastAsia="Times New Roman" w:hAnsiTheme="minorHAnsi" w:cstheme="minorHAnsi"/>
          <w:color w:val="000000"/>
        </w:rPr>
      </w:pPr>
    </w:p>
    <w:p w14:paraId="6B9E4264" w14:textId="1F88FEFA" w:rsidR="00AD366D" w:rsidRDefault="00AD366D" w:rsidP="00E870D1">
      <w:pPr>
        <w:rPr>
          <w:rFonts w:asciiTheme="minorHAnsi" w:eastAsia="Times New Roman" w:hAnsiTheme="minorHAnsi" w:cstheme="minorHAnsi"/>
          <w:color w:val="000000"/>
        </w:rPr>
      </w:pPr>
    </w:p>
    <w:sectPr w:rsidR="00AD366D">
      <w:headerReference w:type="default" r:id="rId10"/>
      <w:footerReference w:type="default" r:id="rId11"/>
      <w:footerReference w:type="first" r:id="rId12"/>
      <w:type w:val="continuous"/>
      <w:pgSz w:w="11906" w:h="16838"/>
      <w:pgMar w:top="1304" w:right="1418" w:bottom="1304" w:left="1418" w:header="567" w:footer="567" w:gutter="0"/>
      <w:cols w:space="708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D753D3" w14:textId="77777777" w:rsidR="00FA6A7A" w:rsidRDefault="00FA6A7A">
      <w:pPr>
        <w:spacing w:after="0" w:line="240" w:lineRule="auto"/>
      </w:pPr>
      <w:r>
        <w:separator/>
      </w:r>
    </w:p>
  </w:endnote>
  <w:endnote w:type="continuationSeparator" w:id="0">
    <w:p w14:paraId="09AEB8AA" w14:textId="77777777" w:rsidR="00FA6A7A" w:rsidRDefault="00FA6A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altName w:val="Times New Roman"/>
    <w:panose1 w:val="02020603050405020304"/>
    <w:charset w:val="EE"/>
    <w:family w:val="roman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1"/>
    <w:family w:val="swiss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 Neue">
    <w:altName w:val="Arial"/>
    <w:charset w:val="EE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0" w:name="PageNumWizard_FOOTER_Domyślny_styl_stron"/>
  <w:p w14:paraId="75401E74" w14:textId="77777777" w:rsidR="00AD366D" w:rsidRDefault="00A31EAB">
    <w:pPr>
      <w:tabs>
        <w:tab w:val="center" w:pos="4536"/>
        <w:tab w:val="right" w:pos="7910"/>
        <w:tab w:val="right" w:pos="9072"/>
      </w:tabs>
      <w:spacing w:after="0" w:line="240" w:lineRule="auto"/>
      <w:jc w:val="right"/>
      <w:rPr>
        <w:sz w:val="20"/>
        <w:szCs w:val="20"/>
      </w:rPr>
    </w:pPr>
    <w:r>
      <w:rPr>
        <w:rFonts w:eastAsia="Arial" w:cs="Arial"/>
        <w:color w:val="000000"/>
        <w:sz w:val="20"/>
        <w:szCs w:val="20"/>
      </w:rPr>
      <w:fldChar w:fldCharType="begin"/>
    </w:r>
    <w:r>
      <w:rPr>
        <w:rFonts w:eastAsia="Arial" w:cs="Arial"/>
        <w:color w:val="000000"/>
        <w:sz w:val="20"/>
        <w:szCs w:val="20"/>
      </w:rPr>
      <w:instrText xml:space="preserve"> PAGE </w:instrText>
    </w:r>
    <w:r>
      <w:rPr>
        <w:rFonts w:eastAsia="Arial" w:cs="Arial"/>
        <w:color w:val="000000"/>
        <w:sz w:val="20"/>
        <w:szCs w:val="20"/>
      </w:rPr>
      <w:fldChar w:fldCharType="separate"/>
    </w:r>
    <w:r>
      <w:rPr>
        <w:rFonts w:eastAsia="Arial" w:cs="Arial"/>
        <w:color w:val="000000"/>
        <w:sz w:val="20"/>
        <w:szCs w:val="20"/>
      </w:rPr>
      <w:t>15</w:t>
    </w:r>
    <w:r>
      <w:rPr>
        <w:rFonts w:eastAsia="Arial" w:cs="Arial"/>
        <w:color w:val="000000"/>
        <w:sz w:val="20"/>
        <w:szCs w:val="20"/>
      </w:rPr>
      <w:fldChar w:fldCharType="end"/>
    </w:r>
    <w:r>
      <w:rPr>
        <w:rFonts w:eastAsia="Arial" w:cs="Arial"/>
        <w:color w:val="000000"/>
        <w:sz w:val="20"/>
        <w:szCs w:val="20"/>
      </w:rPr>
      <w:t xml:space="preserve"> / </w:t>
    </w:r>
    <w:r>
      <w:rPr>
        <w:rFonts w:eastAsia="Arial" w:cs="Arial"/>
        <w:color w:val="000000"/>
        <w:sz w:val="20"/>
        <w:szCs w:val="20"/>
      </w:rPr>
      <w:fldChar w:fldCharType="begin"/>
    </w:r>
    <w:r>
      <w:rPr>
        <w:rFonts w:eastAsia="Arial" w:cs="Arial"/>
        <w:color w:val="000000"/>
        <w:sz w:val="20"/>
        <w:szCs w:val="20"/>
      </w:rPr>
      <w:instrText xml:space="preserve"> NUMPAGES </w:instrText>
    </w:r>
    <w:r>
      <w:rPr>
        <w:rFonts w:eastAsia="Arial" w:cs="Arial"/>
        <w:color w:val="000000"/>
        <w:sz w:val="20"/>
        <w:szCs w:val="20"/>
      </w:rPr>
      <w:fldChar w:fldCharType="separate"/>
    </w:r>
    <w:r>
      <w:rPr>
        <w:rFonts w:eastAsia="Arial" w:cs="Arial"/>
        <w:color w:val="000000"/>
        <w:sz w:val="20"/>
        <w:szCs w:val="20"/>
      </w:rPr>
      <w:t>15</w:t>
    </w:r>
    <w:r>
      <w:rPr>
        <w:rFonts w:eastAsia="Arial" w:cs="Arial"/>
        <w:color w:val="000000"/>
        <w:sz w:val="20"/>
        <w:szCs w:val="20"/>
      </w:rPr>
      <w:fldChar w:fldCharType="end"/>
    </w:r>
    <w:bookmarkEnd w:id="0"/>
  </w:p>
  <w:p w14:paraId="37DD4C04" w14:textId="77777777" w:rsidR="00AD366D" w:rsidRDefault="00AD366D">
    <w:pP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-1427563148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E7CDF80" w14:textId="1F9BA371" w:rsidR="00D357D1" w:rsidRPr="006D26FA" w:rsidRDefault="00D357D1">
            <w:pPr>
              <w:pStyle w:val="Stopka"/>
              <w:jc w:val="right"/>
              <w:rPr>
                <w:sz w:val="20"/>
                <w:szCs w:val="20"/>
              </w:rPr>
            </w:pPr>
            <w:r w:rsidRPr="006D26FA">
              <w:rPr>
                <w:sz w:val="20"/>
                <w:szCs w:val="20"/>
              </w:rPr>
              <w:t xml:space="preserve"> </w:t>
            </w:r>
            <w:r w:rsidRPr="006D26FA">
              <w:rPr>
                <w:sz w:val="20"/>
                <w:szCs w:val="20"/>
              </w:rPr>
              <w:fldChar w:fldCharType="begin"/>
            </w:r>
            <w:r w:rsidRPr="006D26FA">
              <w:rPr>
                <w:sz w:val="20"/>
                <w:szCs w:val="20"/>
              </w:rPr>
              <w:instrText>PAGE</w:instrText>
            </w:r>
            <w:r w:rsidRPr="006D26FA">
              <w:rPr>
                <w:sz w:val="20"/>
                <w:szCs w:val="20"/>
              </w:rPr>
              <w:fldChar w:fldCharType="separate"/>
            </w:r>
            <w:r w:rsidRPr="006D26FA">
              <w:rPr>
                <w:sz w:val="20"/>
                <w:szCs w:val="20"/>
              </w:rPr>
              <w:t>2</w:t>
            </w:r>
            <w:r w:rsidRPr="006D26FA">
              <w:rPr>
                <w:sz w:val="20"/>
                <w:szCs w:val="20"/>
              </w:rPr>
              <w:fldChar w:fldCharType="end"/>
            </w:r>
            <w:r w:rsidR="006D26FA" w:rsidRPr="006D26FA">
              <w:rPr>
                <w:sz w:val="20"/>
                <w:szCs w:val="20"/>
              </w:rPr>
              <w:t xml:space="preserve"> /</w:t>
            </w:r>
            <w:r w:rsidRPr="006D26FA">
              <w:rPr>
                <w:sz w:val="20"/>
                <w:szCs w:val="20"/>
              </w:rPr>
              <w:t xml:space="preserve"> </w:t>
            </w:r>
            <w:r w:rsidRPr="006D26FA">
              <w:rPr>
                <w:sz w:val="20"/>
                <w:szCs w:val="20"/>
              </w:rPr>
              <w:fldChar w:fldCharType="begin"/>
            </w:r>
            <w:r w:rsidRPr="006D26FA">
              <w:rPr>
                <w:sz w:val="20"/>
                <w:szCs w:val="20"/>
              </w:rPr>
              <w:instrText>NUMPAGES</w:instrText>
            </w:r>
            <w:r w:rsidRPr="006D26FA">
              <w:rPr>
                <w:sz w:val="20"/>
                <w:szCs w:val="20"/>
              </w:rPr>
              <w:fldChar w:fldCharType="separate"/>
            </w:r>
            <w:r w:rsidRPr="006D26FA">
              <w:rPr>
                <w:sz w:val="20"/>
                <w:szCs w:val="20"/>
              </w:rPr>
              <w:t>2</w:t>
            </w:r>
            <w:r w:rsidRPr="006D26FA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20B31A7E" w14:textId="77777777" w:rsidR="00AD366D" w:rsidRDefault="00AD366D">
    <w:pP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6CFB1D" w14:textId="77777777" w:rsidR="00FA6A7A" w:rsidRDefault="00FA6A7A">
      <w:pPr>
        <w:spacing w:after="0" w:line="240" w:lineRule="auto"/>
      </w:pPr>
      <w:r>
        <w:separator/>
      </w:r>
    </w:p>
  </w:footnote>
  <w:footnote w:type="continuationSeparator" w:id="0">
    <w:p w14:paraId="3F2E3982" w14:textId="77777777" w:rsidR="00FA6A7A" w:rsidRDefault="00FA6A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8C8143" w14:textId="77777777" w:rsidR="00AD366D" w:rsidRDefault="00AD366D">
    <w:pPr>
      <w:tabs>
        <w:tab w:val="center" w:pos="4536"/>
        <w:tab w:val="right" w:pos="9072"/>
      </w:tabs>
      <w:spacing w:after="0" w:line="240" w:lineRule="auto"/>
      <w:rPr>
        <w:color w:val="000000"/>
      </w:rPr>
    </w:pPr>
  </w:p>
  <w:p w14:paraId="7647C85E" w14:textId="77777777" w:rsidR="00AD366D" w:rsidRDefault="00AD366D">
    <w:pP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D220E"/>
    <w:multiLevelType w:val="multilevel"/>
    <w:tmpl w:val="E0FA8CFA"/>
    <w:lvl w:ilvl="0">
      <w:start w:val="1"/>
      <w:numFmt w:val="decimal"/>
      <w:lvlText w:val="%1)"/>
      <w:lvlJc w:val="left"/>
      <w:pPr>
        <w:tabs>
          <w:tab w:val="num" w:pos="0"/>
        </w:tabs>
        <w:ind w:left="720" w:hanging="500"/>
      </w:pPr>
      <w:rPr>
        <w:rFonts w:hint="default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94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16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38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160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182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04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226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248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</w:abstractNum>
  <w:abstractNum w:abstractNumId="1" w15:restartNumberingAfterBreak="0">
    <w:nsid w:val="00EF1147"/>
    <w:multiLevelType w:val="multilevel"/>
    <w:tmpl w:val="24B2438A"/>
    <w:lvl w:ilvl="0">
      <w:start w:val="1"/>
      <w:numFmt w:val="decimal"/>
      <w:lvlText w:val="%1."/>
      <w:lvlJc w:val="left"/>
      <w:pPr>
        <w:tabs>
          <w:tab w:val="num" w:pos="0"/>
        </w:tabs>
        <w:ind w:left="500" w:hanging="500"/>
      </w:pPr>
      <w:rPr>
        <w:rFonts w:asciiTheme="minorHAnsi" w:eastAsia="Times New Roman" w:hAnsiTheme="minorHAnsi" w:cstheme="minorHAnsi" w:hint="default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94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16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138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160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182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204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226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</w:abstractNum>
  <w:abstractNum w:abstractNumId="2" w15:restartNumberingAfterBreak="0">
    <w:nsid w:val="04E574A6"/>
    <w:multiLevelType w:val="multilevel"/>
    <w:tmpl w:val="B3D8090C"/>
    <w:lvl w:ilvl="0">
      <w:start w:val="1"/>
      <w:numFmt w:val="decimal"/>
      <w:lvlText w:val="%1."/>
      <w:lvlJc w:val="left"/>
      <w:pPr>
        <w:tabs>
          <w:tab w:val="num" w:pos="0"/>
        </w:tabs>
        <w:ind w:left="500" w:hanging="500"/>
      </w:pPr>
      <w:rPr>
        <w:rFonts w:asciiTheme="minorHAnsi" w:eastAsia="Times New Roman" w:hAnsiTheme="minorHAnsi" w:cstheme="minorHAnsi" w:hint="default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94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16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138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160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182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204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226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</w:abstractNum>
  <w:abstractNum w:abstractNumId="3" w15:restartNumberingAfterBreak="0">
    <w:nsid w:val="0BE57004"/>
    <w:multiLevelType w:val="hybridMultilevel"/>
    <w:tmpl w:val="B112777A"/>
    <w:lvl w:ilvl="0" w:tplc="39061F22">
      <w:start w:val="1"/>
      <w:numFmt w:val="decimal"/>
      <w:lvlText w:val="%1)"/>
      <w:lvlJc w:val="left"/>
      <w:pPr>
        <w:ind w:left="5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0" w:hanging="360"/>
      </w:pPr>
    </w:lvl>
    <w:lvl w:ilvl="2" w:tplc="0415001B" w:tentative="1">
      <w:start w:val="1"/>
      <w:numFmt w:val="lowerRoman"/>
      <w:lvlText w:val="%3."/>
      <w:lvlJc w:val="right"/>
      <w:pPr>
        <w:ind w:left="2020" w:hanging="180"/>
      </w:pPr>
    </w:lvl>
    <w:lvl w:ilvl="3" w:tplc="0415000F" w:tentative="1">
      <w:start w:val="1"/>
      <w:numFmt w:val="decimal"/>
      <w:lvlText w:val="%4."/>
      <w:lvlJc w:val="left"/>
      <w:pPr>
        <w:ind w:left="2740" w:hanging="360"/>
      </w:pPr>
    </w:lvl>
    <w:lvl w:ilvl="4" w:tplc="04150019" w:tentative="1">
      <w:start w:val="1"/>
      <w:numFmt w:val="lowerLetter"/>
      <w:lvlText w:val="%5."/>
      <w:lvlJc w:val="left"/>
      <w:pPr>
        <w:ind w:left="3460" w:hanging="360"/>
      </w:pPr>
    </w:lvl>
    <w:lvl w:ilvl="5" w:tplc="0415001B" w:tentative="1">
      <w:start w:val="1"/>
      <w:numFmt w:val="lowerRoman"/>
      <w:lvlText w:val="%6."/>
      <w:lvlJc w:val="right"/>
      <w:pPr>
        <w:ind w:left="4180" w:hanging="180"/>
      </w:pPr>
    </w:lvl>
    <w:lvl w:ilvl="6" w:tplc="0415000F" w:tentative="1">
      <w:start w:val="1"/>
      <w:numFmt w:val="decimal"/>
      <w:lvlText w:val="%7."/>
      <w:lvlJc w:val="left"/>
      <w:pPr>
        <w:ind w:left="4900" w:hanging="360"/>
      </w:pPr>
    </w:lvl>
    <w:lvl w:ilvl="7" w:tplc="04150019" w:tentative="1">
      <w:start w:val="1"/>
      <w:numFmt w:val="lowerLetter"/>
      <w:lvlText w:val="%8."/>
      <w:lvlJc w:val="left"/>
      <w:pPr>
        <w:ind w:left="5620" w:hanging="360"/>
      </w:pPr>
    </w:lvl>
    <w:lvl w:ilvl="8" w:tplc="0415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4" w15:restartNumberingAfterBreak="0">
    <w:nsid w:val="0F822818"/>
    <w:multiLevelType w:val="multilevel"/>
    <w:tmpl w:val="D3364EC0"/>
    <w:lvl w:ilvl="0">
      <w:start w:val="1"/>
      <w:numFmt w:val="decimal"/>
      <w:lvlText w:val="%1)"/>
      <w:lvlJc w:val="left"/>
      <w:pPr>
        <w:tabs>
          <w:tab w:val="num" w:pos="0"/>
        </w:tabs>
        <w:ind w:left="857" w:hanging="500"/>
      </w:pPr>
      <w:rPr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77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297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517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1737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1957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177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2397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2617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</w:abstractNum>
  <w:abstractNum w:abstractNumId="5" w15:restartNumberingAfterBreak="0">
    <w:nsid w:val="1C8B40D1"/>
    <w:multiLevelType w:val="multilevel"/>
    <w:tmpl w:val="8976DF7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80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52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396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468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120" w:hanging="360"/>
      </w:pPr>
      <w:rPr>
        <w:rFonts w:ascii="Noto Sans Symbols" w:hAnsi="Noto Sans Symbols" w:cs="Noto Sans Symbols" w:hint="default"/>
      </w:rPr>
    </w:lvl>
  </w:abstractNum>
  <w:abstractNum w:abstractNumId="6" w15:restartNumberingAfterBreak="0">
    <w:nsid w:val="1D0D37DE"/>
    <w:multiLevelType w:val="multilevel"/>
    <w:tmpl w:val="E66440B4"/>
    <w:lvl w:ilvl="0">
      <w:start w:val="1"/>
      <w:numFmt w:val="decimal"/>
      <w:lvlText w:val="%1."/>
      <w:lvlJc w:val="left"/>
      <w:pPr>
        <w:tabs>
          <w:tab w:val="num" w:pos="0"/>
        </w:tabs>
        <w:ind w:left="720" w:hanging="500"/>
      </w:pPr>
      <w:rPr>
        <w:rFonts w:asciiTheme="minorHAnsi" w:eastAsia="Times New Roman" w:hAnsiTheme="minorHAnsi" w:cstheme="minorHAnsi" w:hint="default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94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16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38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160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182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04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226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248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</w:abstractNum>
  <w:abstractNum w:abstractNumId="7" w15:restartNumberingAfterBreak="0">
    <w:nsid w:val="1DE92EB6"/>
    <w:multiLevelType w:val="multilevel"/>
    <w:tmpl w:val="68749D72"/>
    <w:lvl w:ilvl="0">
      <w:start w:val="1"/>
      <w:numFmt w:val="decimal"/>
      <w:lvlText w:val="%1)"/>
      <w:lvlJc w:val="left"/>
      <w:pPr>
        <w:tabs>
          <w:tab w:val="num" w:pos="0"/>
        </w:tabs>
        <w:ind w:left="71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3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5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7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9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1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3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5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77" w:hanging="180"/>
      </w:pPr>
    </w:lvl>
  </w:abstractNum>
  <w:abstractNum w:abstractNumId="8" w15:restartNumberingAfterBreak="0">
    <w:nsid w:val="26FB1EBA"/>
    <w:multiLevelType w:val="multilevel"/>
    <w:tmpl w:val="DF1CDA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28CC4E6C"/>
    <w:multiLevelType w:val="multilevel"/>
    <w:tmpl w:val="D942400A"/>
    <w:lvl w:ilvl="0">
      <w:start w:val="1"/>
      <w:numFmt w:val="decimal"/>
      <w:lvlText w:val="%1."/>
      <w:lvlJc w:val="left"/>
      <w:pPr>
        <w:tabs>
          <w:tab w:val="num" w:pos="0"/>
        </w:tabs>
        <w:ind w:left="720" w:hanging="50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94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16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38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160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182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04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226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248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</w:abstractNum>
  <w:abstractNum w:abstractNumId="10" w15:restartNumberingAfterBreak="0">
    <w:nsid w:val="37C66CDB"/>
    <w:multiLevelType w:val="multilevel"/>
    <w:tmpl w:val="D3202886"/>
    <w:lvl w:ilvl="0">
      <w:start w:val="1"/>
      <w:numFmt w:val="lowerLetter"/>
      <w:lvlText w:val="%1)"/>
      <w:lvlJc w:val="left"/>
      <w:pPr>
        <w:tabs>
          <w:tab w:val="num" w:pos="0"/>
        </w:tabs>
        <w:ind w:left="1077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</w:lvl>
  </w:abstractNum>
  <w:abstractNum w:abstractNumId="11" w15:restartNumberingAfterBreak="0">
    <w:nsid w:val="39390251"/>
    <w:multiLevelType w:val="multilevel"/>
    <w:tmpl w:val="1E1C703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2" w15:restartNumberingAfterBreak="0">
    <w:nsid w:val="3B7A6FEB"/>
    <w:multiLevelType w:val="multilevel"/>
    <w:tmpl w:val="D82EFB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500"/>
      </w:pPr>
      <w:rPr>
        <w:rFonts w:asciiTheme="minorHAnsi" w:eastAsia="Times New Roman" w:hAnsiTheme="minorHAnsi" w:cstheme="minorHAnsi" w:hint="default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94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16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38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160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182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04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226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248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</w:abstractNum>
  <w:abstractNum w:abstractNumId="13" w15:restartNumberingAfterBreak="0">
    <w:nsid w:val="3C4740DD"/>
    <w:multiLevelType w:val="multilevel"/>
    <w:tmpl w:val="4836D77A"/>
    <w:lvl w:ilvl="0">
      <w:start w:val="1"/>
      <w:numFmt w:val="decimal"/>
      <w:lvlText w:val="%1)"/>
      <w:lvlJc w:val="left"/>
      <w:pPr>
        <w:tabs>
          <w:tab w:val="num" w:pos="0"/>
        </w:tabs>
        <w:ind w:left="717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3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57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77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9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17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37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5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77" w:hanging="360"/>
      </w:pPr>
      <w:rPr>
        <w:rFonts w:ascii="Noto Sans Symbols" w:hAnsi="Noto Sans Symbols" w:cs="Noto Sans Symbols" w:hint="default"/>
      </w:rPr>
    </w:lvl>
  </w:abstractNum>
  <w:abstractNum w:abstractNumId="14" w15:restartNumberingAfterBreak="0">
    <w:nsid w:val="3CE261D3"/>
    <w:multiLevelType w:val="multilevel"/>
    <w:tmpl w:val="5F269ABC"/>
    <w:lvl w:ilvl="0">
      <w:start w:val="1"/>
      <w:numFmt w:val="decimal"/>
      <w:lvlText w:val="%1)"/>
      <w:lvlJc w:val="left"/>
      <w:pPr>
        <w:tabs>
          <w:tab w:val="num" w:pos="0"/>
        </w:tabs>
        <w:ind w:left="71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3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5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7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9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1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3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5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77" w:hanging="180"/>
      </w:pPr>
    </w:lvl>
  </w:abstractNum>
  <w:abstractNum w:abstractNumId="15" w15:restartNumberingAfterBreak="0">
    <w:nsid w:val="415230CC"/>
    <w:multiLevelType w:val="hybridMultilevel"/>
    <w:tmpl w:val="A39C284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994697C"/>
    <w:multiLevelType w:val="multilevel"/>
    <w:tmpl w:val="18829BB0"/>
    <w:lvl w:ilvl="0">
      <w:start w:val="1"/>
      <w:numFmt w:val="lowerLetter"/>
      <w:lvlText w:val="%1)"/>
      <w:lvlJc w:val="left"/>
      <w:pPr>
        <w:tabs>
          <w:tab w:val="num" w:pos="0"/>
        </w:tabs>
        <w:ind w:left="114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0" w:hanging="180"/>
      </w:pPr>
    </w:lvl>
  </w:abstractNum>
  <w:abstractNum w:abstractNumId="17" w15:restartNumberingAfterBreak="0">
    <w:nsid w:val="49EC1C80"/>
    <w:multiLevelType w:val="multilevel"/>
    <w:tmpl w:val="747ACA84"/>
    <w:lvl w:ilvl="0">
      <w:start w:val="1"/>
      <w:numFmt w:val="decimal"/>
      <w:lvlText w:val="%1."/>
      <w:lvlJc w:val="left"/>
      <w:pPr>
        <w:tabs>
          <w:tab w:val="num" w:pos="0"/>
        </w:tabs>
        <w:ind w:left="500" w:hanging="500"/>
      </w:pPr>
      <w:rPr>
        <w:rFonts w:asciiTheme="minorHAnsi" w:eastAsia="Times New Roman" w:hAnsiTheme="minorHAnsi" w:cstheme="minorHAnsi" w:hint="default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94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16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138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160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182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204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226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</w:abstractNum>
  <w:abstractNum w:abstractNumId="18" w15:restartNumberingAfterBreak="0">
    <w:nsid w:val="50A63AB6"/>
    <w:multiLevelType w:val="hybridMultilevel"/>
    <w:tmpl w:val="1CDA220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48D7714"/>
    <w:multiLevelType w:val="multilevel"/>
    <w:tmpl w:val="354CF9B6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0" w15:restartNumberingAfterBreak="0">
    <w:nsid w:val="5ACD46E4"/>
    <w:multiLevelType w:val="multilevel"/>
    <w:tmpl w:val="AC30280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1" w15:restartNumberingAfterBreak="0">
    <w:nsid w:val="6A592F0B"/>
    <w:multiLevelType w:val="multilevel"/>
    <w:tmpl w:val="DA3E1AD2"/>
    <w:lvl w:ilvl="0">
      <w:start w:val="1"/>
      <w:numFmt w:val="lowerLetter"/>
      <w:lvlText w:val="%1)"/>
      <w:lvlJc w:val="left"/>
      <w:pPr>
        <w:tabs>
          <w:tab w:val="num" w:pos="0"/>
        </w:tabs>
        <w:ind w:left="1140" w:hanging="72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0" w:hanging="180"/>
      </w:pPr>
    </w:lvl>
  </w:abstractNum>
  <w:abstractNum w:abstractNumId="22" w15:restartNumberingAfterBreak="0">
    <w:nsid w:val="6C886C3E"/>
    <w:multiLevelType w:val="multilevel"/>
    <w:tmpl w:val="B9FA4EDC"/>
    <w:lvl w:ilvl="0">
      <w:start w:val="1"/>
      <w:numFmt w:val="decimal"/>
      <w:lvlText w:val="%1)"/>
      <w:lvlJc w:val="left"/>
      <w:pPr>
        <w:tabs>
          <w:tab w:val="num" w:pos="0"/>
        </w:tabs>
        <w:ind w:left="1220" w:hanging="360"/>
      </w:pPr>
    </w:lvl>
    <w:lvl w:ilvl="1">
      <w:start w:val="1"/>
      <w:numFmt w:val="bullet"/>
      <w:lvlText w:val="•"/>
      <w:lvlJc w:val="left"/>
      <w:pPr>
        <w:tabs>
          <w:tab w:val="num" w:pos="0"/>
        </w:tabs>
        <w:ind w:left="2000" w:hanging="42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80" w:hanging="180"/>
      </w:pPr>
    </w:lvl>
  </w:abstractNum>
  <w:abstractNum w:abstractNumId="23" w15:restartNumberingAfterBreak="0">
    <w:nsid w:val="77A0798E"/>
    <w:multiLevelType w:val="multilevel"/>
    <w:tmpl w:val="0B40D364"/>
    <w:lvl w:ilvl="0">
      <w:start w:val="1"/>
      <w:numFmt w:val="decimal"/>
      <w:lvlText w:val="%1."/>
      <w:lvlJc w:val="left"/>
      <w:pPr>
        <w:tabs>
          <w:tab w:val="num" w:pos="0"/>
        </w:tabs>
        <w:ind w:left="232" w:hanging="500"/>
      </w:pPr>
      <w:rPr>
        <w:rFonts w:asciiTheme="minorHAnsi" w:eastAsia="Times New Roman" w:hAnsiTheme="minorHAnsi" w:cstheme="minorHAnsi" w:hint="default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52" w:hanging="500"/>
      </w:pPr>
      <w:rPr>
        <w:rFonts w:ascii="Times" w:eastAsia="Times" w:hAnsi="Times" w:cs="Times"/>
        <w:b w:val="0"/>
        <w:bCs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672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892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1112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1332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1552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1772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1992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</w:abstractNum>
  <w:abstractNum w:abstractNumId="24" w15:restartNumberingAfterBreak="0">
    <w:nsid w:val="79CD7513"/>
    <w:multiLevelType w:val="multilevel"/>
    <w:tmpl w:val="6D04CD3C"/>
    <w:lvl w:ilvl="0">
      <w:start w:val="1"/>
      <w:numFmt w:val="bullet"/>
      <w:lvlText w:val=""/>
      <w:lvlJc w:val="left"/>
      <w:pPr>
        <w:tabs>
          <w:tab w:val="num" w:pos="0"/>
        </w:tabs>
        <w:ind w:left="114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86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7A9B4F4E"/>
    <w:multiLevelType w:val="multilevel"/>
    <w:tmpl w:val="5324EC84"/>
    <w:lvl w:ilvl="0">
      <w:start w:val="1"/>
      <w:numFmt w:val="decimal"/>
      <w:lvlText w:val="%1."/>
      <w:lvlJc w:val="left"/>
      <w:pPr>
        <w:tabs>
          <w:tab w:val="num" w:pos="0"/>
        </w:tabs>
        <w:ind w:left="500" w:hanging="500"/>
      </w:pPr>
      <w:rPr>
        <w:rFonts w:asciiTheme="minorHAnsi" w:eastAsia="Times New Roman" w:hAnsiTheme="minorHAnsi" w:cstheme="minorHAnsi" w:hint="default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500"/>
      </w:pPr>
      <w:rPr>
        <w:rFonts w:asciiTheme="minorHAnsi" w:eastAsia="Times" w:hAnsiTheme="minorHAnsi" w:cstheme="minorHAnsi" w:hint="default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94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16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138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160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182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204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226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</w:abstractNum>
  <w:num w:numId="1" w16cid:durableId="1237981930">
    <w:abstractNumId w:val="12"/>
  </w:num>
  <w:num w:numId="2" w16cid:durableId="1299452256">
    <w:abstractNumId w:val="6"/>
  </w:num>
  <w:num w:numId="3" w16cid:durableId="1399937943">
    <w:abstractNumId w:val="9"/>
  </w:num>
  <w:num w:numId="4" w16cid:durableId="488442849">
    <w:abstractNumId w:val="0"/>
  </w:num>
  <w:num w:numId="5" w16cid:durableId="1147743619">
    <w:abstractNumId w:val="19"/>
  </w:num>
  <w:num w:numId="6" w16cid:durableId="732049282">
    <w:abstractNumId w:val="25"/>
  </w:num>
  <w:num w:numId="7" w16cid:durableId="1146437695">
    <w:abstractNumId w:val="13"/>
  </w:num>
  <w:num w:numId="8" w16cid:durableId="340544213">
    <w:abstractNumId w:val="2"/>
  </w:num>
  <w:num w:numId="9" w16cid:durableId="277612201">
    <w:abstractNumId w:val="4"/>
  </w:num>
  <w:num w:numId="10" w16cid:durableId="72506269">
    <w:abstractNumId w:val="23"/>
  </w:num>
  <w:num w:numId="11" w16cid:durableId="1813130792">
    <w:abstractNumId w:val="17"/>
  </w:num>
  <w:num w:numId="12" w16cid:durableId="293560516">
    <w:abstractNumId w:val="7"/>
  </w:num>
  <w:num w:numId="13" w16cid:durableId="1449545697">
    <w:abstractNumId w:val="11"/>
  </w:num>
  <w:num w:numId="14" w16cid:durableId="1003817062">
    <w:abstractNumId w:val="14"/>
  </w:num>
  <w:num w:numId="15" w16cid:durableId="1996909221">
    <w:abstractNumId w:val="1"/>
  </w:num>
  <w:num w:numId="16" w16cid:durableId="1396120018">
    <w:abstractNumId w:val="5"/>
  </w:num>
  <w:num w:numId="17" w16cid:durableId="69618820">
    <w:abstractNumId w:val="22"/>
  </w:num>
  <w:num w:numId="18" w16cid:durableId="723724338">
    <w:abstractNumId w:val="16"/>
  </w:num>
  <w:num w:numId="19" w16cid:durableId="964502761">
    <w:abstractNumId w:val="21"/>
  </w:num>
  <w:num w:numId="20" w16cid:durableId="195000513">
    <w:abstractNumId w:val="24"/>
  </w:num>
  <w:num w:numId="21" w16cid:durableId="195436766">
    <w:abstractNumId w:val="10"/>
  </w:num>
  <w:num w:numId="22" w16cid:durableId="1629626391">
    <w:abstractNumId w:val="8"/>
  </w:num>
  <w:num w:numId="23" w16cid:durableId="752581779">
    <w:abstractNumId w:val="20"/>
  </w:num>
  <w:num w:numId="24" w16cid:durableId="573514521">
    <w:abstractNumId w:val="3"/>
  </w:num>
  <w:num w:numId="25" w16cid:durableId="2103795009">
    <w:abstractNumId w:val="18"/>
  </w:num>
  <w:num w:numId="26" w16cid:durableId="107539296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D366D"/>
    <w:rsid w:val="000A25FE"/>
    <w:rsid w:val="000E718F"/>
    <w:rsid w:val="0038778C"/>
    <w:rsid w:val="003D1F54"/>
    <w:rsid w:val="00531318"/>
    <w:rsid w:val="006D26FA"/>
    <w:rsid w:val="007961D5"/>
    <w:rsid w:val="008631F6"/>
    <w:rsid w:val="009C4F21"/>
    <w:rsid w:val="00A31EAB"/>
    <w:rsid w:val="00AD366D"/>
    <w:rsid w:val="00B2414E"/>
    <w:rsid w:val="00C151D2"/>
    <w:rsid w:val="00C435CF"/>
    <w:rsid w:val="00CC5D0C"/>
    <w:rsid w:val="00CD6510"/>
    <w:rsid w:val="00D118B1"/>
    <w:rsid w:val="00D357D1"/>
    <w:rsid w:val="00E870D1"/>
    <w:rsid w:val="00FA6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FAE0B6"/>
  <w15:docId w15:val="{6AC019DF-8D6B-45C3-B373-3CA4EBB4D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6ACC"/>
    <w:pPr>
      <w:spacing w:after="160" w:line="259" w:lineRule="auto"/>
    </w:pPr>
  </w:style>
  <w:style w:type="paragraph" w:styleId="Nagwek1">
    <w:name w:val="heading 1"/>
    <w:basedOn w:val="Normalny"/>
    <w:next w:val="Normalny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DF76E1"/>
    <w:pPr>
      <w:keepNext/>
      <w:spacing w:before="240" w:after="60" w:line="240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DF76E1"/>
  </w:style>
  <w:style w:type="character" w:customStyle="1" w:styleId="StopkaZnak">
    <w:name w:val="Stopka Znak"/>
    <w:basedOn w:val="Domylnaczcionkaakapitu"/>
    <w:link w:val="Stopka"/>
    <w:uiPriority w:val="99"/>
    <w:qFormat/>
    <w:rsid w:val="00DF76E1"/>
  </w:style>
  <w:style w:type="character" w:customStyle="1" w:styleId="Nagwek3Znak">
    <w:name w:val="Nagłówek 3 Znak"/>
    <w:basedOn w:val="Domylnaczcionkaakapitu"/>
    <w:link w:val="Nagwek3"/>
    <w:semiHidden/>
    <w:qFormat/>
    <w:rsid w:val="00DF76E1"/>
    <w:rPr>
      <w:rFonts w:ascii="Calibri Light" w:eastAsia="Times New Roman" w:hAnsi="Calibri Light" w:cs="Times New Roman"/>
      <w:b/>
      <w:bCs/>
      <w:sz w:val="26"/>
      <w:szCs w:val="2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DF76E1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Pogrubienie">
    <w:name w:val="Strong"/>
    <w:uiPriority w:val="22"/>
    <w:qFormat/>
    <w:rsid w:val="00DF76E1"/>
    <w:rPr>
      <w:b/>
      <w:b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6737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D91550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D91550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D91550"/>
    <w:rPr>
      <w:b/>
      <w:bCs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AC49E7"/>
    <w:rPr>
      <w:sz w:val="20"/>
      <w:szCs w:val="20"/>
    </w:rPr>
  </w:style>
  <w:style w:type="character" w:customStyle="1" w:styleId="Znakiprzypiswkocowych">
    <w:name w:val="Znaki przypisów końcowych"/>
    <w:basedOn w:val="Domylnaczcionkaakapitu"/>
    <w:uiPriority w:val="99"/>
    <w:semiHidden/>
    <w:unhideWhenUsed/>
    <w:qFormat/>
    <w:rsid w:val="00AC49E7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styleId="Hipercze">
    <w:name w:val="Hyperlink"/>
    <w:rPr>
      <w:color w:val="000080"/>
      <w:u w:val="single"/>
    </w:rPr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DF76E1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ytu">
    <w:name w:val="Title"/>
    <w:basedOn w:val="Normalny"/>
    <w:next w:val="Normalny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DF76E1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wcity3">
    <w:name w:val="Body Text Indent 3"/>
    <w:basedOn w:val="Normalny"/>
    <w:link w:val="Tekstpodstawowywcity3Znak"/>
    <w:unhideWhenUsed/>
    <w:qFormat/>
    <w:rsid w:val="00DF76E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qFormat/>
    <w:rsid w:val="00491671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6737A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Domylne">
    <w:name w:val="Domyślne"/>
    <w:qFormat/>
    <w:rsid w:val="00FE6E14"/>
    <w:pPr>
      <w:spacing w:before="160" w:line="288" w:lineRule="auto"/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FE6E14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1550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D91550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C49E7"/>
    <w:pPr>
      <w:spacing w:after="0" w:line="240" w:lineRule="auto"/>
    </w:pPr>
    <w:rPr>
      <w:sz w:val="20"/>
      <w:szCs w:val="20"/>
    </w:rPr>
  </w:style>
  <w:style w:type="paragraph" w:styleId="Poprawka">
    <w:name w:val="Revision"/>
    <w:uiPriority w:val="99"/>
    <w:semiHidden/>
    <w:qFormat/>
    <w:rsid w:val="008E57AE"/>
  </w:style>
  <w:style w:type="paragraph" w:styleId="Podtytu">
    <w:name w:val="Subtitle"/>
    <w:basedOn w:val="Normalny"/>
    <w:next w:val="Normalny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numbering" w:customStyle="1" w:styleId="Numery">
    <w:name w:val="Numery"/>
    <w:qFormat/>
    <w:rsid w:val="00FE6E14"/>
  </w:style>
  <w:style w:type="numbering" w:customStyle="1" w:styleId="Notatki">
    <w:name w:val="Notatki"/>
    <w:qFormat/>
    <w:rsid w:val="00FE6E14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.st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m.st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hU5b5bBWLBQFbqluF+aMps8YI0kw==">CgMxLjAyDmguODgzbGl6OWs2eXh0Mg5oLjZtc3F4N2gwcWVqeDIOaC45bWNpdmplM3NqcGUyDmguamxidTl1N3pieXd6Mg5oLnRxcTNleDY0eDljejgAciExOGQtMHV2ZTE4QzRhRnNtczFsaUdKSkJRblhsX203emg=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2</Pages>
  <Words>528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Edyta Rechnio</cp:lastModifiedBy>
  <cp:revision>53</cp:revision>
  <cp:lastPrinted>2025-08-01T08:40:00Z</cp:lastPrinted>
  <dcterms:created xsi:type="dcterms:W3CDTF">2025-03-20T12:57:00Z</dcterms:created>
  <dcterms:modified xsi:type="dcterms:W3CDTF">2025-08-01T10:17:00Z</dcterms:modified>
  <dc:language>pl-PL</dc:language>
</cp:coreProperties>
</file>